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u w:val="single"/>
        </w:rPr>
      </w:pPr>
      <w:r w:rsidDel="00000000" w:rsidR="00000000" w:rsidRPr="00000000">
        <w:rPr>
          <w:b w:val="1"/>
          <w:u w:val="single"/>
          <w:rtl w:val="0"/>
        </w:rPr>
        <w:t xml:space="preserve">Pitch Club Michigan, for Entrepreneurs and Startups,  </w:t>
      </w:r>
    </w:p>
    <w:p w:rsidR="00000000" w:rsidDel="00000000" w:rsidP="00000000" w:rsidRDefault="00000000" w:rsidRPr="00000000" w14:paraId="00000001">
      <w:pPr>
        <w:contextualSpacing w:val="0"/>
        <w:jc w:val="center"/>
        <w:rPr>
          <w:b w:val="1"/>
          <w:u w:val="single"/>
        </w:rPr>
      </w:pPr>
      <w:r w:rsidDel="00000000" w:rsidR="00000000" w:rsidRPr="00000000">
        <w:rPr>
          <w:b w:val="1"/>
          <w:u w:val="single"/>
          <w:rtl w:val="0"/>
        </w:rPr>
        <w:t xml:space="preserve">Celebrates 1 Year Anniversary in</w:t>
      </w:r>
      <w:r w:rsidDel="00000000" w:rsidR="00000000" w:rsidRPr="00000000">
        <w:rPr>
          <w:b w:val="1"/>
          <w:u w:val="single"/>
          <w:rtl w:val="0"/>
        </w:rPr>
        <w:t xml:space="preserve"> Grand Rapids</w:t>
      </w:r>
    </w:p>
    <w:p w:rsidR="00000000" w:rsidDel="00000000" w:rsidP="00000000" w:rsidRDefault="00000000" w:rsidRPr="00000000" w14:paraId="00000002">
      <w:pPr>
        <w:contextualSpacing w:val="0"/>
        <w:jc w:val="center"/>
        <w:rPr>
          <w:b w:val="1"/>
        </w:rPr>
      </w:pPr>
      <w:r w:rsidDel="00000000" w:rsidR="00000000" w:rsidRPr="00000000">
        <w:rPr>
          <w:rtl w:val="0"/>
        </w:rPr>
      </w:r>
    </w:p>
    <w:p w:rsidR="00000000" w:rsidDel="00000000" w:rsidP="00000000" w:rsidRDefault="00000000" w:rsidRPr="00000000" w14:paraId="00000003">
      <w:pPr>
        <w:contextualSpacing w:val="0"/>
        <w:jc w:val="center"/>
        <w:rPr>
          <w:b w:val="1"/>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b w:val="1"/>
          <w:rtl w:val="0"/>
        </w:rPr>
        <w:t xml:space="preserve">FARMINGTON HILLS, Mich., August. 03, 2018</w:t>
      </w:r>
      <w:r w:rsidDel="00000000" w:rsidR="00000000" w:rsidRPr="00000000">
        <w:rPr>
          <w:rtl w:val="0"/>
        </w:rPr>
        <w:t xml:space="preserve"> – Kyyba Innovations and Bodman PLC will be hosting </w:t>
      </w:r>
      <w:r w:rsidDel="00000000" w:rsidR="00000000" w:rsidRPr="00000000">
        <w:rPr>
          <w:b w:val="1"/>
          <w:rtl w:val="0"/>
        </w:rPr>
        <w:t xml:space="preserve">Pitch Club</w:t>
      </w:r>
      <w:r w:rsidDel="00000000" w:rsidR="00000000" w:rsidRPr="00000000">
        <w:rPr>
          <w:rtl w:val="0"/>
        </w:rPr>
        <w:t xml:space="preserve"> on </w:t>
      </w:r>
      <w:r w:rsidDel="00000000" w:rsidR="00000000" w:rsidRPr="00000000">
        <w:rPr>
          <w:b w:val="1"/>
          <w:rtl w:val="0"/>
        </w:rPr>
        <w:t xml:space="preserve">Wednesday, September 12th  </w:t>
      </w:r>
      <w:r w:rsidDel="00000000" w:rsidR="00000000" w:rsidRPr="00000000">
        <w:rPr>
          <w:rtl w:val="0"/>
        </w:rPr>
        <w:t xml:space="preserve">at</w:t>
      </w:r>
      <w:r w:rsidDel="00000000" w:rsidR="00000000" w:rsidRPr="00000000">
        <w:rPr>
          <w:b w:val="1"/>
          <w:rtl w:val="0"/>
        </w:rPr>
        <w:t xml:space="preserve"> </w:t>
      </w:r>
      <w:r w:rsidDel="00000000" w:rsidR="00000000" w:rsidRPr="00000000">
        <w:rPr>
          <w:rFonts w:ascii="Roboto" w:cs="Roboto" w:eastAsia="Roboto" w:hAnsi="Roboto"/>
          <w:b w:val="1"/>
          <w:sz w:val="23"/>
          <w:szCs w:val="23"/>
          <w:rtl w:val="0"/>
        </w:rPr>
        <w:t xml:space="preserve">Start Garden in Grand Rapids Michigan as they celebrate 1 year since launching the program.  </w:t>
      </w:r>
      <w:r w:rsidDel="00000000" w:rsidR="00000000" w:rsidRPr="00000000">
        <w:rPr>
          <w:rtl w:val="0"/>
        </w:rPr>
        <w:t xml:space="preserve">Pitch Club is a mentoring and funding program aimed at connecting the various ecosystems and smart zones throughout Michigan. </w:t>
      </w:r>
      <w:r w:rsidDel="00000000" w:rsidR="00000000" w:rsidRPr="00000000">
        <w:rPr>
          <w:highlight w:val="white"/>
          <w:rtl w:val="0"/>
        </w:rPr>
        <w:t xml:space="preserve">Pitch Club has ongoing monthly events that provide entrepreneurs the opportunity to learn from seasoned entrepreneurs and investors. The events are meant to educate, network, inspire and provide valuable experiences for being investable. As part of the events, 3 lucky entrepreneurs will receive the opportunity to practice their pitch and discuss business plan with funding experts, giving them a better understanding the mindset of an investor.</w:t>
      </w:r>
      <w:r w:rsidDel="00000000" w:rsidR="00000000" w:rsidRPr="00000000">
        <w:rPr>
          <w:rtl w:val="0"/>
        </w:rPr>
        <w:t xml:space="preserve"> Events are hosted monthly in Michigan cities including: Ann Arbor, Detroit, Lansing and Grand Rapids. </w:t>
      </w:r>
    </w:p>
    <w:p w:rsidR="00000000" w:rsidDel="00000000" w:rsidP="00000000" w:rsidRDefault="00000000" w:rsidRPr="00000000" w14:paraId="00000005">
      <w:pPr>
        <w:contextualSpacing w:val="0"/>
        <w:rPr>
          <w:highlight w:val="white"/>
        </w:rPr>
      </w:pPr>
      <w:r w:rsidDel="00000000" w:rsidR="00000000" w:rsidRPr="00000000">
        <w:rPr>
          <w:highlight w:val="white"/>
          <w:rtl w:val="0"/>
        </w:rPr>
        <w:t xml:space="preserve"> </w:t>
      </w:r>
    </w:p>
    <w:p w:rsidR="00000000" w:rsidDel="00000000" w:rsidP="00000000" w:rsidRDefault="00000000" w:rsidRPr="00000000" w14:paraId="00000006">
      <w:pPr>
        <w:contextualSpacing w:val="0"/>
        <w:rPr>
          <w:highlight w:val="white"/>
        </w:rPr>
      </w:pPr>
      <w:r w:rsidDel="00000000" w:rsidR="00000000" w:rsidRPr="00000000">
        <w:rPr>
          <w:b w:val="1"/>
          <w:highlight w:val="white"/>
          <w:rtl w:val="0"/>
        </w:rPr>
        <w:t xml:space="preserve">The September 12th event at Start Garden</w:t>
      </w:r>
      <w:r w:rsidDel="00000000" w:rsidR="00000000" w:rsidRPr="00000000">
        <w:rPr>
          <w:b w:val="1"/>
          <w:rtl w:val="0"/>
        </w:rPr>
        <w:t xml:space="preserve"> </w:t>
      </w:r>
      <w:r w:rsidDel="00000000" w:rsidR="00000000" w:rsidRPr="00000000">
        <w:rPr>
          <w:highlight w:val="white"/>
          <w:rtl w:val="0"/>
        </w:rPr>
        <w:t xml:space="preserve">will include 3 startup presentations, a pool of judges, and a special guest keynote speaker.. The</w:t>
      </w:r>
      <w:r w:rsidDel="00000000" w:rsidR="00000000" w:rsidRPr="00000000">
        <w:rPr>
          <w:b w:val="1"/>
          <w:highlight w:val="white"/>
          <w:rtl w:val="0"/>
        </w:rPr>
        <w:t xml:space="preserve"> application deadline for startups is</w:t>
      </w:r>
      <w:r w:rsidDel="00000000" w:rsidR="00000000" w:rsidRPr="00000000">
        <w:rPr>
          <w:highlight w:val="white"/>
          <w:rtl w:val="0"/>
        </w:rPr>
        <w:t xml:space="preserve"> </w:t>
      </w:r>
      <w:r w:rsidDel="00000000" w:rsidR="00000000" w:rsidRPr="00000000">
        <w:rPr>
          <w:b w:val="1"/>
          <w:highlight w:val="white"/>
          <w:rtl w:val="0"/>
        </w:rPr>
        <w:t xml:space="preserve">Sunday August 19, 2018</w:t>
      </w:r>
      <w:r w:rsidDel="00000000" w:rsidR="00000000" w:rsidRPr="00000000">
        <w:rPr>
          <w:highlight w:val="white"/>
          <w:rtl w:val="0"/>
        </w:rPr>
        <w:t xml:space="preserve">.</w:t>
      </w:r>
      <w:r w:rsidDel="00000000" w:rsidR="00000000" w:rsidRPr="00000000">
        <w:rPr>
          <w:highlight w:val="white"/>
          <w:rtl w:val="0"/>
        </w:rPr>
        <w:t xml:space="preserve"> </w:t>
      </w:r>
    </w:p>
    <w:p w:rsidR="00000000" w:rsidDel="00000000" w:rsidP="00000000" w:rsidRDefault="00000000" w:rsidRPr="00000000" w14:paraId="00000007">
      <w:pPr>
        <w:contextualSpacing w:val="0"/>
        <w:rPr>
          <w:highlight w:val="white"/>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highlight w:val="white"/>
          <w:rtl w:val="0"/>
        </w:rPr>
        <w:t xml:space="preserve">Registration and application can be found at: </w:t>
      </w:r>
      <w:hyperlink r:id="rId6">
        <w:r w:rsidDel="00000000" w:rsidR="00000000" w:rsidRPr="00000000">
          <w:rPr>
            <w:highlight w:val="white"/>
            <w:u w:val="single"/>
            <w:rtl w:val="0"/>
          </w:rPr>
          <w:t xml:space="preserve">www.PitchClubMI.com</w:t>
        </w:r>
      </w:hyperlink>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09">
      <w:pPr>
        <w:contextualSpacing w:val="0"/>
        <w:rPr>
          <w:highlight w:val="white"/>
        </w:rPr>
      </w:pPr>
      <w:r w:rsidDel="00000000" w:rsidR="00000000" w:rsidRPr="00000000">
        <w:rPr>
          <w:rtl w:val="0"/>
        </w:rPr>
      </w:r>
    </w:p>
    <w:p w:rsidR="00000000" w:rsidDel="00000000" w:rsidP="00000000" w:rsidRDefault="00000000" w:rsidRPr="00000000" w14:paraId="0000000A">
      <w:pPr>
        <w:contextualSpacing w:val="0"/>
        <w:rPr>
          <w:b w:val="1"/>
          <w:highlight w:val="white"/>
          <w:u w:val="single"/>
        </w:rPr>
      </w:pPr>
      <w:r w:rsidDel="00000000" w:rsidR="00000000" w:rsidRPr="00000000">
        <w:rPr>
          <w:b w:val="1"/>
          <w:highlight w:val="white"/>
          <w:u w:val="single"/>
          <w:rtl w:val="0"/>
        </w:rPr>
        <w:t xml:space="preserve">Judges</w:t>
      </w:r>
    </w:p>
    <w:p w:rsidR="00000000" w:rsidDel="00000000" w:rsidP="00000000" w:rsidRDefault="00000000" w:rsidRPr="00000000" w14:paraId="0000000B">
      <w:pPr>
        <w:pBdr>
          <w:top w:color="auto" w:space="7" w:sz="0" w:val="none"/>
          <w:left w:color="auto" w:space="0" w:sz="0" w:val="none"/>
          <w:bottom w:color="auto" w:space="0" w:sz="0" w:val="none"/>
          <w:right w:color="auto" w:space="0" w:sz="0" w:val="none"/>
        </w:pBdr>
        <w:contextualSpacing w:val="0"/>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Jennifer Owens, President, Lakeshore Advantage</w:t>
      </w:r>
    </w:p>
    <w:p w:rsidR="00000000" w:rsidDel="00000000" w:rsidP="00000000" w:rsidRDefault="00000000" w:rsidRPr="00000000" w14:paraId="0000000C">
      <w:pPr>
        <w:pBdr>
          <w:top w:color="auto" w:space="7" w:sz="0" w:val="none"/>
          <w:left w:color="auto" w:space="0" w:sz="0" w:val="none"/>
          <w:bottom w:color="auto" w:space="0" w:sz="0" w:val="none"/>
          <w:right w:color="auto" w:space="0" w:sz="0" w:val="none"/>
        </w:pBdr>
        <w:contextualSpacing w:val="0"/>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David A. Stone, Ph.D., Chief Research Officer, Professor, Health Sciences Professor, Philosophy, Oakland University</w:t>
      </w:r>
    </w:p>
    <w:p w:rsidR="00000000" w:rsidDel="00000000" w:rsidP="00000000" w:rsidRDefault="00000000" w:rsidRPr="00000000" w14:paraId="0000000D">
      <w:pPr>
        <w:pBdr>
          <w:top w:color="auto" w:space="7" w:sz="0" w:val="none"/>
          <w:left w:color="auto" w:space="0" w:sz="0" w:val="none"/>
          <w:bottom w:color="auto" w:space="0" w:sz="0" w:val="none"/>
          <w:right w:color="auto" w:space="0" w:sz="0" w:val="none"/>
        </w:pBdr>
        <w:contextualSpacing w:val="0"/>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Paul Jaques, Director of Student &amp; Community Engagement, Spartan Innovations </w:t>
      </w:r>
    </w:p>
    <w:p w:rsidR="00000000" w:rsidDel="00000000" w:rsidP="00000000" w:rsidRDefault="00000000" w:rsidRPr="00000000" w14:paraId="0000000E">
      <w:pPr>
        <w:pBdr>
          <w:top w:color="auto" w:space="7" w:sz="0" w:val="none"/>
          <w:left w:color="auto" w:space="0" w:sz="0" w:val="none"/>
          <w:bottom w:color="auto" w:space="0" w:sz="0" w:val="none"/>
          <w:right w:color="auto" w:space="0" w:sz="0" w:val="none"/>
        </w:pBdr>
        <w:contextualSpacing w:val="0"/>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Tim Parker, President, Grand Angels</w:t>
      </w:r>
    </w:p>
    <w:p w:rsidR="00000000" w:rsidDel="00000000" w:rsidP="00000000" w:rsidRDefault="00000000" w:rsidRPr="00000000" w14:paraId="0000000F">
      <w:pPr>
        <w:pBdr>
          <w:top w:color="auto" w:space="7" w:sz="0" w:val="none"/>
          <w:left w:color="auto" w:space="0" w:sz="0" w:val="none"/>
          <w:bottom w:color="auto" w:space="0" w:sz="0" w:val="none"/>
          <w:right w:color="auto" w:space="0" w:sz="0" w:val="none"/>
        </w:pBdr>
        <w:contextualSpacing w:val="0"/>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Damien Rocchi, CEO &amp; Founder, Grand Circus </w:t>
      </w:r>
    </w:p>
    <w:p w:rsidR="00000000" w:rsidDel="00000000" w:rsidP="00000000" w:rsidRDefault="00000000" w:rsidRPr="00000000" w14:paraId="00000010">
      <w:pPr>
        <w:pBdr>
          <w:top w:color="auto" w:space="7" w:sz="0" w:val="none"/>
          <w:left w:color="auto" w:space="0" w:sz="0" w:val="none"/>
          <w:bottom w:color="auto" w:space="0" w:sz="0" w:val="none"/>
          <w:right w:color="auto" w:space="0" w:sz="0" w:val="none"/>
        </w:pBdr>
        <w:contextualSpacing w:val="0"/>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Joe Sobieralski President &amp; CEO, Battle Creek Unlimited</w:t>
      </w:r>
    </w:p>
    <w:p w:rsidR="00000000" w:rsidDel="00000000" w:rsidP="00000000" w:rsidRDefault="00000000" w:rsidRPr="00000000" w14:paraId="00000011">
      <w:pPr>
        <w:contextualSpacing w:val="0"/>
        <w:rPr>
          <w:highlight w:val="white"/>
          <w:u w:val="single"/>
        </w:rPr>
      </w:pPr>
      <w:r w:rsidDel="00000000" w:rsidR="00000000" w:rsidRPr="00000000">
        <w:rPr>
          <w:rtl w:val="0"/>
        </w:rPr>
      </w:r>
    </w:p>
    <w:p w:rsidR="00000000" w:rsidDel="00000000" w:rsidP="00000000" w:rsidRDefault="00000000" w:rsidRPr="00000000" w14:paraId="00000012">
      <w:pPr>
        <w:contextualSpacing w:val="0"/>
        <w:rPr>
          <w:b w:val="1"/>
          <w:highlight w:val="white"/>
          <w:u w:val="single"/>
        </w:rPr>
      </w:pPr>
      <w:r w:rsidDel="00000000" w:rsidR="00000000" w:rsidRPr="00000000">
        <w:rPr>
          <w:b w:val="1"/>
          <w:highlight w:val="white"/>
          <w:u w:val="single"/>
          <w:rtl w:val="0"/>
        </w:rPr>
        <w:t xml:space="preserve">Agenda</w:t>
      </w:r>
    </w:p>
    <w:p w:rsidR="00000000" w:rsidDel="00000000" w:rsidP="00000000" w:rsidRDefault="00000000" w:rsidRPr="00000000" w14:paraId="00000013">
      <w:pPr>
        <w:contextualSpacing w:val="0"/>
        <w:rPr>
          <w:highlight w:val="white"/>
        </w:rPr>
      </w:pPr>
      <w:r w:rsidDel="00000000" w:rsidR="00000000" w:rsidRPr="00000000">
        <w:rPr>
          <w:rtl w:val="0"/>
        </w:rPr>
      </w:r>
    </w:p>
    <w:p w:rsidR="00000000" w:rsidDel="00000000" w:rsidP="00000000" w:rsidRDefault="00000000" w:rsidRPr="00000000" w14:paraId="00000014">
      <w:pPr>
        <w:numPr>
          <w:ilvl w:val="0"/>
          <w:numId w:val="1"/>
        </w:numPr>
        <w:ind w:left="720" w:hanging="360"/>
        <w:contextualSpacing w:val="1"/>
        <w:rPr>
          <w:rFonts w:ascii="Arial" w:cs="Arial" w:eastAsia="Arial" w:hAnsi="Arial"/>
          <w:sz w:val="22"/>
          <w:szCs w:val="22"/>
          <w:highlight w:val="white"/>
        </w:rPr>
      </w:pPr>
      <w:r w:rsidDel="00000000" w:rsidR="00000000" w:rsidRPr="00000000">
        <w:rPr>
          <w:highlight w:val="white"/>
          <w:rtl w:val="0"/>
        </w:rPr>
        <w:t xml:space="preserve">5:00pm – 5:25pm: Registration</w:t>
      </w:r>
    </w:p>
    <w:p w:rsidR="00000000" w:rsidDel="00000000" w:rsidP="00000000" w:rsidRDefault="00000000" w:rsidRPr="00000000" w14:paraId="00000015">
      <w:pPr>
        <w:numPr>
          <w:ilvl w:val="0"/>
          <w:numId w:val="1"/>
        </w:numPr>
        <w:ind w:left="720" w:hanging="360"/>
        <w:contextualSpacing w:val="1"/>
        <w:rPr>
          <w:rFonts w:ascii="Arial" w:cs="Arial" w:eastAsia="Arial" w:hAnsi="Arial"/>
          <w:sz w:val="22"/>
          <w:szCs w:val="22"/>
          <w:highlight w:val="white"/>
        </w:rPr>
      </w:pPr>
      <w:r w:rsidDel="00000000" w:rsidR="00000000" w:rsidRPr="00000000">
        <w:rPr>
          <w:highlight w:val="white"/>
          <w:rtl w:val="0"/>
        </w:rPr>
        <w:t xml:space="preserve">5:25pm – 5:30pm: Opening Remarks</w:t>
      </w:r>
    </w:p>
    <w:p w:rsidR="00000000" w:rsidDel="00000000" w:rsidP="00000000" w:rsidRDefault="00000000" w:rsidRPr="00000000" w14:paraId="00000016">
      <w:pPr>
        <w:numPr>
          <w:ilvl w:val="0"/>
          <w:numId w:val="1"/>
        </w:numPr>
        <w:ind w:left="720" w:hanging="360"/>
        <w:contextualSpacing w:val="1"/>
        <w:rPr>
          <w:rFonts w:ascii="Arial" w:cs="Arial" w:eastAsia="Arial" w:hAnsi="Arial"/>
          <w:sz w:val="22"/>
          <w:szCs w:val="22"/>
          <w:highlight w:val="white"/>
        </w:rPr>
      </w:pPr>
      <w:r w:rsidDel="00000000" w:rsidR="00000000" w:rsidRPr="00000000">
        <w:rPr>
          <w:highlight w:val="white"/>
          <w:rtl w:val="0"/>
        </w:rPr>
        <w:t xml:space="preserve">5:30pm – 6:30pm: Company Presentations</w:t>
      </w:r>
    </w:p>
    <w:p w:rsidR="00000000" w:rsidDel="00000000" w:rsidP="00000000" w:rsidRDefault="00000000" w:rsidRPr="00000000" w14:paraId="00000017">
      <w:pPr>
        <w:numPr>
          <w:ilvl w:val="0"/>
          <w:numId w:val="1"/>
        </w:numPr>
        <w:ind w:left="720" w:hanging="360"/>
        <w:contextualSpacing w:val="1"/>
        <w:rPr>
          <w:rFonts w:ascii="Arial" w:cs="Arial" w:eastAsia="Arial" w:hAnsi="Arial"/>
          <w:sz w:val="22"/>
          <w:szCs w:val="22"/>
          <w:highlight w:val="white"/>
        </w:rPr>
      </w:pPr>
      <w:r w:rsidDel="00000000" w:rsidR="00000000" w:rsidRPr="00000000">
        <w:rPr>
          <w:highlight w:val="white"/>
          <w:rtl w:val="0"/>
        </w:rPr>
        <w:t xml:space="preserve">6:35pm – 6:55pm: Keynote</w:t>
      </w:r>
    </w:p>
    <w:p w:rsidR="00000000" w:rsidDel="00000000" w:rsidP="00000000" w:rsidRDefault="00000000" w:rsidRPr="00000000" w14:paraId="00000018">
      <w:pPr>
        <w:numPr>
          <w:ilvl w:val="0"/>
          <w:numId w:val="1"/>
        </w:numPr>
        <w:ind w:left="720" w:hanging="360"/>
        <w:contextualSpacing w:val="1"/>
        <w:rPr>
          <w:rFonts w:ascii="Arial" w:cs="Arial" w:eastAsia="Arial" w:hAnsi="Arial"/>
          <w:sz w:val="22"/>
          <w:szCs w:val="22"/>
          <w:highlight w:val="white"/>
        </w:rPr>
      </w:pPr>
      <w:r w:rsidDel="00000000" w:rsidR="00000000" w:rsidRPr="00000000">
        <w:rPr>
          <w:highlight w:val="white"/>
          <w:rtl w:val="0"/>
        </w:rPr>
        <w:t xml:space="preserve">6:55pm – 7:10pm: Q&amp;A with Audience</w:t>
      </w:r>
    </w:p>
    <w:p w:rsidR="00000000" w:rsidDel="00000000" w:rsidP="00000000" w:rsidRDefault="00000000" w:rsidRPr="00000000" w14:paraId="00000019">
      <w:pPr>
        <w:numPr>
          <w:ilvl w:val="0"/>
          <w:numId w:val="1"/>
        </w:numPr>
        <w:ind w:left="720" w:hanging="360"/>
        <w:contextualSpacing w:val="1"/>
        <w:rPr>
          <w:rFonts w:ascii="Arial" w:cs="Arial" w:eastAsia="Arial" w:hAnsi="Arial"/>
          <w:sz w:val="22"/>
          <w:szCs w:val="22"/>
          <w:highlight w:val="white"/>
        </w:rPr>
      </w:pPr>
      <w:r w:rsidDel="00000000" w:rsidR="00000000" w:rsidRPr="00000000">
        <w:rPr>
          <w:highlight w:val="white"/>
          <w:rtl w:val="0"/>
        </w:rPr>
        <w:t xml:space="preserve">7:10pm – 7:30pm: Networking</w:t>
      </w:r>
    </w:p>
    <w:p w:rsidR="00000000" w:rsidDel="00000000" w:rsidP="00000000" w:rsidRDefault="00000000" w:rsidRPr="00000000" w14:paraId="0000001A">
      <w:pPr>
        <w:contextualSpacing w:val="0"/>
        <w:rPr>
          <w:highlight w:val="white"/>
          <w:u w:val="single"/>
        </w:rPr>
      </w:pPr>
      <w:r w:rsidDel="00000000" w:rsidR="00000000" w:rsidRPr="00000000">
        <w:rPr>
          <w:rtl w:val="0"/>
        </w:rPr>
      </w:r>
    </w:p>
    <w:p w:rsidR="00000000" w:rsidDel="00000000" w:rsidP="00000000" w:rsidRDefault="00000000" w:rsidRPr="00000000" w14:paraId="0000001B">
      <w:pPr>
        <w:contextualSpacing w:val="0"/>
        <w:rPr>
          <w:highlight w:val="white"/>
        </w:rPr>
      </w:pPr>
      <w:r w:rsidDel="00000000" w:rsidR="00000000" w:rsidRPr="00000000">
        <w:rPr>
          <w:b w:val="1"/>
          <w:highlight w:val="white"/>
          <w:u w:val="single"/>
          <w:rtl w:val="0"/>
        </w:rPr>
        <w:t xml:space="preserve">Thank you to our sponsors</w:t>
      </w:r>
      <w:r w:rsidDel="00000000" w:rsidR="00000000" w:rsidRPr="00000000">
        <w:rPr>
          <w:rtl w:val="0"/>
        </w:rPr>
      </w:r>
    </w:p>
    <w:p w:rsidR="00000000" w:rsidDel="00000000" w:rsidP="00000000" w:rsidRDefault="00000000" w:rsidRPr="00000000" w14:paraId="0000001C">
      <w:pPr>
        <w:pBdr>
          <w:top w:color="auto" w:space="7" w:sz="0" w:val="none"/>
          <w:left w:color="auto" w:space="0" w:sz="0" w:val="none"/>
          <w:bottom w:color="auto" w:space="0" w:sz="0" w:val="none"/>
          <w:right w:color="auto" w:space="0" w:sz="0" w:val="none"/>
        </w:pBdr>
        <w:shd w:fill="ffffff" w:val="clear"/>
        <w:spacing w:line="384.00000000000006" w:lineRule="auto"/>
        <w:contextualSpacing w:val="0"/>
        <w:rPr>
          <w:rFonts w:ascii="Roboto" w:cs="Roboto" w:eastAsia="Roboto" w:hAnsi="Roboto"/>
          <w:sz w:val="23"/>
          <w:szCs w:val="23"/>
          <w:highlight w:val="white"/>
          <w:u w:val="single"/>
        </w:rPr>
      </w:pPr>
      <w:r w:rsidDel="00000000" w:rsidR="00000000" w:rsidRPr="00000000">
        <w:fldChar w:fldCharType="begin"/>
        <w:instrText xml:space="preserve"> HYPERLINK "http://startgarden.com/" </w:instrText>
        <w:fldChar w:fldCharType="separate"/>
      </w:r>
      <w:r w:rsidDel="00000000" w:rsidR="00000000" w:rsidRPr="00000000">
        <w:rPr>
          <w:rFonts w:ascii="Roboto" w:cs="Roboto" w:eastAsia="Roboto" w:hAnsi="Roboto"/>
          <w:sz w:val="23"/>
          <w:szCs w:val="23"/>
          <w:highlight w:val="white"/>
          <w:u w:val="single"/>
          <w:rtl w:val="0"/>
        </w:rPr>
        <w:t xml:space="preserve">Start Garden</w:t>
      </w:r>
    </w:p>
    <w:p w:rsidR="00000000" w:rsidDel="00000000" w:rsidP="00000000" w:rsidRDefault="00000000" w:rsidRPr="00000000" w14:paraId="0000001D">
      <w:pPr>
        <w:pBdr>
          <w:top w:color="auto" w:space="7" w:sz="0" w:val="none"/>
          <w:left w:color="auto" w:space="0" w:sz="0" w:val="none"/>
          <w:bottom w:color="auto" w:space="0" w:sz="0" w:val="none"/>
          <w:right w:color="auto" w:space="0" w:sz="0" w:val="none"/>
        </w:pBdr>
        <w:shd w:fill="ffffff" w:val="clear"/>
        <w:spacing w:line="384.00000000000006" w:lineRule="auto"/>
        <w:contextualSpacing w:val="0"/>
        <w:rPr>
          <w:rFonts w:ascii="Roboto" w:cs="Roboto" w:eastAsia="Roboto" w:hAnsi="Roboto"/>
          <w:sz w:val="23"/>
          <w:szCs w:val="23"/>
          <w:highlight w:val="white"/>
          <w:u w:val="single"/>
        </w:rPr>
      </w:pPr>
      <w:r w:rsidDel="00000000" w:rsidR="00000000" w:rsidRPr="00000000">
        <w:fldChar w:fldCharType="end"/>
      </w:r>
      <w:r w:rsidDel="00000000" w:rsidR="00000000" w:rsidRPr="00000000">
        <w:fldChar w:fldCharType="begin"/>
        <w:instrText xml:space="preserve"> HYPERLINK "https://www.rehmann.com/" </w:instrText>
        <w:fldChar w:fldCharType="separate"/>
      </w:r>
      <w:r w:rsidDel="00000000" w:rsidR="00000000" w:rsidRPr="00000000">
        <w:rPr>
          <w:rFonts w:ascii="Roboto" w:cs="Roboto" w:eastAsia="Roboto" w:hAnsi="Roboto"/>
          <w:sz w:val="23"/>
          <w:szCs w:val="23"/>
          <w:highlight w:val="white"/>
          <w:u w:val="single"/>
          <w:rtl w:val="0"/>
        </w:rPr>
        <w:t xml:space="preserve">Rehmann</w:t>
      </w:r>
    </w:p>
    <w:p w:rsidR="00000000" w:rsidDel="00000000" w:rsidP="00000000" w:rsidRDefault="00000000" w:rsidRPr="00000000" w14:paraId="0000001E">
      <w:pPr>
        <w:pBdr>
          <w:top w:color="auto" w:space="7" w:sz="0" w:val="none"/>
          <w:left w:color="auto" w:space="0" w:sz="0" w:val="none"/>
          <w:bottom w:color="auto" w:space="0" w:sz="0" w:val="none"/>
          <w:right w:color="auto" w:space="0" w:sz="0" w:val="none"/>
        </w:pBdr>
        <w:shd w:fill="ffffff" w:val="clear"/>
        <w:spacing w:line="384.00000000000006" w:lineRule="auto"/>
        <w:contextualSpacing w:val="0"/>
        <w:rPr>
          <w:rFonts w:ascii="Roboto" w:cs="Roboto" w:eastAsia="Roboto" w:hAnsi="Roboto"/>
          <w:sz w:val="23"/>
          <w:szCs w:val="23"/>
          <w:highlight w:val="white"/>
        </w:rPr>
      </w:pPr>
      <w:r w:rsidDel="00000000" w:rsidR="00000000" w:rsidRPr="00000000">
        <w:fldChar w:fldCharType="end"/>
      </w:r>
      <w:r w:rsidDel="00000000" w:rsidR="00000000" w:rsidRPr="00000000">
        <w:rPr>
          <w:rtl w:val="0"/>
        </w:rPr>
      </w:r>
    </w:p>
    <w:p w:rsidR="00000000" w:rsidDel="00000000" w:rsidP="00000000" w:rsidRDefault="00000000" w:rsidRPr="00000000" w14:paraId="0000001F">
      <w:pPr>
        <w:spacing w:line="384.00000000000006" w:lineRule="auto"/>
        <w:contextualSpacing w:val="0"/>
        <w:rPr>
          <w:highlight w:val="white"/>
        </w:rPr>
      </w:pPr>
      <w:r w:rsidDel="00000000" w:rsidR="00000000" w:rsidRPr="00000000">
        <w:fldChar w:fldCharType="begin"/>
        <w:instrText xml:space="preserve"> HYPERLINK "https://www.rehmann.com/" </w:instrText>
        <w:fldChar w:fldCharType="separate"/>
      </w:r>
      <w:r w:rsidDel="00000000" w:rsidR="00000000" w:rsidRPr="00000000">
        <w:rPr>
          <w:rtl w:val="0"/>
        </w:rPr>
      </w:r>
    </w:p>
    <w:p w:rsidR="00000000" w:rsidDel="00000000" w:rsidP="00000000" w:rsidRDefault="00000000" w:rsidRPr="00000000" w14:paraId="00000020">
      <w:pPr>
        <w:contextualSpacing w:val="0"/>
        <w:rPr>
          <w:highlight w:val="white"/>
        </w:rPr>
      </w:pPr>
      <w:r w:rsidDel="00000000" w:rsidR="00000000" w:rsidRPr="00000000">
        <w:fldChar w:fldCharType="end"/>
      </w: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Check out the entire calendar and get registered here: </w:t>
      </w:r>
      <w:hyperlink r:id="rId7">
        <w:r w:rsidDel="00000000" w:rsidR="00000000" w:rsidRPr="00000000">
          <w:rPr>
            <w:u w:val="single"/>
            <w:rtl w:val="0"/>
          </w:rPr>
          <w:t xml:space="preserve">http://www.pitchclubmi.com/calendar.php</w:t>
        </w:r>
      </w:hyperlink>
      <w:r w:rsidDel="00000000" w:rsidR="00000000" w:rsidRPr="00000000">
        <w:rPr>
          <w:rtl w:val="0"/>
        </w:rPr>
        <w:t xml:space="preserve"> </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spacing w:after="160" w:lineRule="auto"/>
        <w:contextualSpacing w:val="0"/>
        <w:jc w:val="both"/>
        <w:rPr/>
      </w:pPr>
      <w:r w:rsidDel="00000000" w:rsidR="00000000" w:rsidRPr="00000000">
        <w:rPr>
          <w:rtl w:val="0"/>
        </w:rPr>
        <w:t xml:space="preserve">A select pool of companies that are chosen to pitch at monthly Pitch Club events will be provided investment opportunities in the form of presenting to the investment team of Kyyba Innovations during their quarterly Angels meeting. Investment opportunities will range from $25,000 to $100,000. </w:t>
      </w:r>
    </w:p>
    <w:p w:rsidR="00000000" w:rsidDel="00000000" w:rsidP="00000000" w:rsidRDefault="00000000" w:rsidRPr="00000000" w14:paraId="00000024">
      <w:pPr>
        <w:contextualSpacing w:val="0"/>
        <w:rPr>
          <w:u w:val="single"/>
        </w:rPr>
      </w:pPr>
      <w:r w:rsidDel="00000000" w:rsidR="00000000" w:rsidRPr="00000000">
        <w:rPr>
          <w:u w:val="single"/>
          <w:rtl w:val="0"/>
        </w:rPr>
        <w:t xml:space="preserve">Testimonials</w:t>
      </w:r>
    </w:p>
    <w:p w:rsidR="00000000" w:rsidDel="00000000" w:rsidP="00000000" w:rsidRDefault="00000000" w:rsidRPr="00000000" w14:paraId="00000025">
      <w:pPr>
        <w:contextualSpacing w:val="0"/>
        <w:rPr>
          <w:u w:val="single"/>
        </w:rPr>
      </w:pPr>
      <w:r w:rsidDel="00000000" w:rsidR="00000000" w:rsidRPr="00000000">
        <w:rPr>
          <w:rtl w:val="0"/>
        </w:rPr>
      </w:r>
    </w:p>
    <w:p w:rsidR="00000000" w:rsidDel="00000000" w:rsidP="00000000" w:rsidRDefault="00000000" w:rsidRPr="00000000" w14:paraId="00000026">
      <w:pPr>
        <w:contextualSpacing w:val="0"/>
        <w:jc w:val="both"/>
        <w:rPr/>
      </w:pPr>
      <w:r w:rsidDel="00000000" w:rsidR="00000000" w:rsidRPr="00000000">
        <w:rPr>
          <w:rtl w:val="0"/>
        </w:rPr>
        <w:t xml:space="preserve">“Pitch Club provides a tremendous opportunity for cross-pollination and increased deal flow across Michigan, something that currently is not at the level it should be. This program will be very valuable for both the startup entrepreneurs and investors and will hopefully create a meaningful dialogue, as well as a technological and economic impact for the entire region,” said </w:t>
      </w:r>
      <w:r w:rsidDel="00000000" w:rsidR="00000000" w:rsidRPr="00000000">
        <w:rPr>
          <w:i w:val="1"/>
          <w:rtl w:val="0"/>
        </w:rPr>
        <w:t xml:space="preserve">Tel Ganesan, Managing Director, Kyyba </w:t>
      </w:r>
      <w:r w:rsidDel="00000000" w:rsidR="00000000" w:rsidRPr="00000000">
        <w:rPr>
          <w:rtl w:val="0"/>
        </w:rPr>
        <w:t xml:space="preserve">Innovations</w:t>
      </w:r>
      <w:r w:rsidDel="00000000" w:rsidR="00000000" w:rsidRPr="00000000">
        <w:rPr>
          <w:i w:val="1"/>
          <w:rtl w:val="0"/>
        </w:rPr>
        <w:t xml:space="preserve">. </w:t>
      </w:r>
      <w:r w:rsidDel="00000000" w:rsidR="00000000" w:rsidRPr="00000000">
        <w:rPr>
          <w:rtl w:val="0"/>
        </w:rPr>
        <w:t xml:space="preserve">“In order to make this initiative even more successful, I encourage seasoned entrepreneurs in each of these areas to join us by serving as a mentor.”</w:t>
      </w:r>
    </w:p>
    <w:p w:rsidR="00000000" w:rsidDel="00000000" w:rsidP="00000000" w:rsidRDefault="00000000" w:rsidRPr="00000000" w14:paraId="00000027">
      <w:pPr>
        <w:contextualSpacing w:val="0"/>
        <w:jc w:val="both"/>
        <w:rPr/>
      </w:pPr>
      <w:r w:rsidDel="00000000" w:rsidR="00000000" w:rsidRPr="00000000">
        <w:rPr>
          <w:rtl w:val="0"/>
        </w:rPr>
        <w:t xml:space="preserve"> </w:t>
      </w:r>
    </w:p>
    <w:p w:rsidR="00000000" w:rsidDel="00000000" w:rsidP="00000000" w:rsidRDefault="00000000" w:rsidRPr="00000000" w14:paraId="00000028">
      <w:pPr>
        <w:spacing w:after="160" w:lineRule="auto"/>
        <w:contextualSpacing w:val="0"/>
        <w:jc w:val="both"/>
        <w:rPr>
          <w:i w:val="1"/>
        </w:rPr>
      </w:pPr>
      <w:r w:rsidDel="00000000" w:rsidR="00000000" w:rsidRPr="00000000">
        <w:rPr>
          <w:rtl w:val="0"/>
        </w:rPr>
        <w:t xml:space="preserve">“From the elevator pitch to the public pitch to the investor pitch, the more successful entrepreneurs are pitching, the more integral this will become to their success. We are pleased to partner with Kyyba Innovations to help entrepreneurs to gain exposure, insights and support that will help them truly move the needle,” said </w:t>
      </w:r>
      <w:r w:rsidDel="00000000" w:rsidR="00000000" w:rsidRPr="00000000">
        <w:rPr>
          <w:i w:val="1"/>
          <w:rtl w:val="0"/>
        </w:rPr>
        <w:t xml:space="preserve">Paul Riser, Director of Technology-Based Entrepreneurship at TechTown Detroit.</w:t>
      </w:r>
    </w:p>
    <w:p w:rsidR="00000000" w:rsidDel="00000000" w:rsidP="00000000" w:rsidRDefault="00000000" w:rsidRPr="00000000" w14:paraId="00000029">
      <w:pPr>
        <w:spacing w:after="160" w:lineRule="auto"/>
        <w:contextualSpacing w:val="0"/>
        <w:jc w:val="both"/>
        <w:rPr/>
      </w:pPr>
      <w:r w:rsidDel="00000000" w:rsidR="00000000" w:rsidRPr="00000000">
        <w:rPr>
          <w:rtl w:val="0"/>
        </w:rPr>
        <w:t xml:space="preserve">"Access to investors and the opportunities to pitch without having to travel are signs of a healthy startup ecosystem,” said </w:t>
      </w:r>
      <w:r w:rsidDel="00000000" w:rsidR="00000000" w:rsidRPr="00000000">
        <w:rPr>
          <w:i w:val="1"/>
          <w:rtl w:val="0"/>
        </w:rPr>
        <w:t xml:space="preserve">Paul Krutko, president and CEO of Ann Arbor SPARK</w:t>
      </w:r>
      <w:r w:rsidDel="00000000" w:rsidR="00000000" w:rsidRPr="00000000">
        <w:rPr>
          <w:rtl w:val="0"/>
        </w:rPr>
        <w:t xml:space="preserve">. "We are excited to have the Ann Arbor region included in Pitch Club; this new avenue for connecting startups and potential funders is a terrific addition to the existing ways entrepreneurs are able to attract capital as well as the investors already interested in what's happening here."</w:t>
      </w:r>
    </w:p>
    <w:p w:rsidR="00000000" w:rsidDel="00000000" w:rsidP="00000000" w:rsidRDefault="00000000" w:rsidRPr="00000000" w14:paraId="0000002A">
      <w:pPr>
        <w:contextualSpacing w:val="0"/>
        <w:jc w:val="both"/>
        <w:rPr>
          <w:b w:val="1"/>
        </w:rPr>
      </w:pPr>
      <w:r w:rsidDel="00000000" w:rsidR="00000000" w:rsidRPr="00000000">
        <w:rPr>
          <w:b w:val="1"/>
          <w:rtl w:val="0"/>
        </w:rPr>
        <w:t xml:space="preserve">About Kyyba Innovations :</w:t>
      </w:r>
    </w:p>
    <w:p w:rsidR="00000000" w:rsidDel="00000000" w:rsidP="00000000" w:rsidRDefault="00000000" w:rsidRPr="00000000" w14:paraId="0000002B">
      <w:pPr>
        <w:contextualSpacing w:val="0"/>
        <w:jc w:val="both"/>
        <w:rPr/>
      </w:pPr>
      <w:r w:rsidDel="00000000" w:rsidR="00000000" w:rsidRPr="00000000">
        <w:rPr>
          <w:rtl w:val="0"/>
        </w:rPr>
        <w:t xml:space="preserve">Kyyba Innovations is a innovation and collaboration eco-system that provides innovators and entrepreneurs the environment to enable their ideas to become reality. We provide services that allow startups to scale to the next level. We do this by investing in businesses and leveraging our network to empower your organization to accelerate your mission forward.</w:t>
      </w:r>
      <w:r w:rsidDel="00000000" w:rsidR="00000000" w:rsidRPr="00000000">
        <w:rPr>
          <w:rtl w:val="0"/>
        </w:rPr>
      </w:r>
    </w:p>
    <w:p w:rsidR="00000000" w:rsidDel="00000000" w:rsidP="00000000" w:rsidRDefault="00000000" w:rsidRPr="00000000" w14:paraId="0000002C">
      <w:pPr>
        <w:contextualSpacing w:val="0"/>
        <w:jc w:val="both"/>
        <w:rPr/>
      </w:pPr>
      <w:r w:rsidDel="00000000" w:rsidR="00000000" w:rsidRPr="00000000">
        <w:rPr>
          <w:rtl w:val="0"/>
        </w:rPr>
      </w:r>
    </w:p>
    <w:p w:rsidR="00000000" w:rsidDel="00000000" w:rsidP="00000000" w:rsidRDefault="00000000" w:rsidRPr="00000000" w14:paraId="0000002D">
      <w:pPr>
        <w:contextualSpacing w:val="0"/>
        <w:jc w:val="both"/>
        <w:rPr>
          <w:b w:val="1"/>
        </w:rPr>
      </w:pPr>
      <w:r w:rsidDel="00000000" w:rsidR="00000000" w:rsidRPr="00000000">
        <w:rPr>
          <w:b w:val="1"/>
          <w:rtl w:val="0"/>
        </w:rPr>
        <w:t xml:space="preserve">About Bodman PLC:</w:t>
      </w:r>
    </w:p>
    <w:p w:rsidR="00000000" w:rsidDel="00000000" w:rsidP="00000000" w:rsidRDefault="00000000" w:rsidRPr="00000000" w14:paraId="0000002E">
      <w:pPr>
        <w:contextualSpacing w:val="0"/>
        <w:jc w:val="both"/>
        <w:rPr/>
      </w:pPr>
      <w:r w:rsidDel="00000000" w:rsidR="00000000" w:rsidRPr="00000000">
        <w:rPr>
          <w:rtl w:val="0"/>
        </w:rPr>
        <w:t xml:space="preserve">With more than 150 attorneys in offices throughout Michigan, Bodman PLC has delivered extraordinary results to our clients for more than 85 years. Our attorneys provide savvy business counsel to some of the region's most successful companies and individuals on a broad range of issues, and we provide clients with the personal attention of a small firm with the talent and skill expected of the nation’s leading law firms.</w:t>
      </w:r>
    </w:p>
    <w:p w:rsidR="00000000" w:rsidDel="00000000" w:rsidP="00000000" w:rsidRDefault="00000000" w:rsidRPr="00000000" w14:paraId="0000002F">
      <w:pPr>
        <w:contextualSpacing w:val="0"/>
        <w:jc w:val="both"/>
        <w:rPr/>
      </w:pPr>
      <w:r w:rsidDel="00000000" w:rsidR="00000000" w:rsidRPr="00000000">
        <w:rPr>
          <w:rtl w:val="0"/>
        </w:rPr>
        <w:t xml:space="preserve"> </w:t>
      </w:r>
    </w:p>
    <w:p w:rsidR="00000000" w:rsidDel="00000000" w:rsidP="00000000" w:rsidRDefault="00000000" w:rsidRPr="00000000" w14:paraId="00000030">
      <w:pPr>
        <w:contextualSpacing w:val="0"/>
        <w:jc w:val="both"/>
        <w:rPr>
          <w:b w:val="1"/>
        </w:rPr>
      </w:pPr>
      <w:r w:rsidDel="00000000" w:rsidR="00000000" w:rsidRPr="00000000">
        <w:rPr>
          <w:b w:val="1"/>
          <w:rtl w:val="0"/>
        </w:rPr>
        <w:t xml:space="preserve">About TiE:</w:t>
      </w:r>
    </w:p>
    <w:p w:rsidR="00000000" w:rsidDel="00000000" w:rsidP="00000000" w:rsidRDefault="00000000" w:rsidRPr="00000000" w14:paraId="00000031">
      <w:pPr>
        <w:contextualSpacing w:val="0"/>
        <w:jc w:val="both"/>
        <w:rPr/>
      </w:pPr>
      <w:r w:rsidDel="00000000" w:rsidR="00000000" w:rsidRPr="00000000">
        <w:rPr>
          <w:rtl w:val="0"/>
        </w:rPr>
        <w:t xml:space="preserve">The Indus Entrepreneurs (TiE), was founded in 1992 in Silicon Valley by a group of successful entrepreneurs, corporate executives, and senior professionals with roots in the Indus region. There are currently 13,000 members, including over 2,500 charter members in 61 chapters across 18 countries. TiE’s mission is to foster entrepreneurship globally through mentoring, networking, education, incubating, and funding. Dedicated to the virtuous cycle of wealth creation and giving back to the community, TiE’s focus is on generating and nurturing our next generation of entrepreneurs.</w:t>
      </w:r>
    </w:p>
    <w:p w:rsidR="00000000" w:rsidDel="00000000" w:rsidP="00000000" w:rsidRDefault="00000000" w:rsidRPr="00000000" w14:paraId="00000032">
      <w:pPr>
        <w:contextualSpacing w:val="0"/>
        <w:jc w:val="both"/>
        <w:rPr>
          <w:u w:val="single"/>
        </w:rPr>
      </w:pPr>
      <w:r w:rsidDel="00000000" w:rsidR="00000000" w:rsidRPr="00000000">
        <w:rPr>
          <w:rtl w:val="0"/>
        </w:rPr>
      </w:r>
    </w:p>
    <w:p w:rsidR="00000000" w:rsidDel="00000000" w:rsidP="00000000" w:rsidRDefault="00000000" w:rsidRPr="00000000" w14:paraId="00000033">
      <w:pPr>
        <w:contextualSpacing w:val="0"/>
        <w:jc w:val="both"/>
        <w:rPr/>
      </w:pPr>
      <w:r w:rsidDel="00000000" w:rsidR="00000000" w:rsidRPr="00000000">
        <w:rPr>
          <w:b w:val="1"/>
          <w:rtl w:val="0"/>
        </w:rPr>
        <w:t xml:space="preserve">Sarah Myrand </w:t>
      </w:r>
      <w:r w:rsidDel="00000000" w:rsidR="00000000" w:rsidRPr="00000000">
        <w:rPr>
          <w:rtl w:val="0"/>
        </w:rPr>
        <w:t xml:space="preserve"> </w:t>
      </w:r>
    </w:p>
    <w:p w:rsidR="00000000" w:rsidDel="00000000" w:rsidP="00000000" w:rsidRDefault="00000000" w:rsidRPr="00000000" w14:paraId="00000034">
      <w:pPr>
        <w:contextualSpacing w:val="0"/>
        <w:jc w:val="both"/>
        <w:rPr/>
      </w:pPr>
      <w:r w:rsidDel="00000000" w:rsidR="00000000" w:rsidRPr="00000000">
        <w:rPr>
          <w:rtl w:val="0"/>
        </w:rPr>
        <w:t xml:space="preserve">Kyyba Innovations</w:t>
      </w:r>
    </w:p>
    <w:p w:rsidR="00000000" w:rsidDel="00000000" w:rsidP="00000000" w:rsidRDefault="00000000" w:rsidRPr="00000000" w14:paraId="00000035">
      <w:pPr>
        <w:contextualSpacing w:val="0"/>
        <w:jc w:val="both"/>
        <w:rPr/>
      </w:pPr>
      <w:r w:rsidDel="00000000" w:rsidR="00000000" w:rsidRPr="00000000">
        <w:rPr>
          <w:rtl w:val="0"/>
        </w:rPr>
        <w:t xml:space="preserve">sarahm@kyyba.com</w:t>
      </w: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sectPr>
      <w:headerReference r:id="rId8"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contextualSpacing w:val="0"/>
      <w:jc w:val="center"/>
      <w:rPr/>
    </w:pPr>
    <w:r w:rsidDel="00000000" w:rsidR="00000000" w:rsidRPr="00000000">
      <w:rPr/>
      <w:drawing>
        <wp:inline distB="114300" distT="114300" distL="114300" distR="114300">
          <wp:extent cx="2481263" cy="859312"/>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481263" cy="85931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5"/>
        <w:szCs w:val="1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itchclubmi.com" TargetMode="External"/><Relationship Id="rId7" Type="http://schemas.openxmlformats.org/officeDocument/2006/relationships/hyperlink" Target="http://www.pitchclubmi.com/calendar.php"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